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967F50">
        <w:rPr>
          <w:b/>
          <w:color w:val="000000"/>
          <w:sz w:val="28"/>
          <w:szCs w:val="28"/>
        </w:rPr>
        <w:t>Получение государственных услуг в электронной форме</w:t>
      </w:r>
      <w:bookmarkStart w:id="0" w:name="_GoBack"/>
      <w:bookmarkEnd w:id="0"/>
    </w:p>
    <w:p w:rsidR="00967F50" w:rsidRPr="00967F50" w:rsidRDefault="00967F50" w:rsidP="00967F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67F50">
        <w:rPr>
          <w:color w:val="000000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введено такое понятие как: предоставление государственных услуг в электронной форме, то есть предоставление услуг с использованием информационно-телекоммуникационных технологий, включая использование Единого портала государственных услуг Российской Федерации (ЕПГУ)  </w:t>
      </w:r>
      <w:hyperlink r:id="rId5" w:history="1">
        <w:r w:rsidRPr="00967F50">
          <w:rPr>
            <w:rStyle w:val="a4"/>
            <w:color w:val="29A5DC"/>
            <w:sz w:val="28"/>
            <w:szCs w:val="28"/>
          </w:rPr>
          <w:t>http://www.gosuslugi.ru</w:t>
        </w:r>
      </w:hyperlink>
      <w:r w:rsidRPr="00967F50">
        <w:rPr>
          <w:color w:val="000000"/>
          <w:sz w:val="28"/>
          <w:szCs w:val="28"/>
        </w:rPr>
        <w:t>  или   </w:t>
      </w:r>
      <w:hyperlink r:id="rId6" w:history="1">
        <w:r w:rsidRPr="00967F50">
          <w:rPr>
            <w:rStyle w:val="a4"/>
            <w:color w:val="29A5DC"/>
            <w:sz w:val="28"/>
            <w:szCs w:val="28"/>
          </w:rPr>
          <w:t>https://beta.gosuslugi.ru</w:t>
        </w:r>
      </w:hyperlink>
      <w:r w:rsidRPr="00967F50">
        <w:rPr>
          <w:color w:val="000000"/>
          <w:sz w:val="28"/>
          <w:szCs w:val="28"/>
        </w:rPr>
        <w:t>.</w:t>
      </w:r>
      <w:proofErr w:type="gramEnd"/>
    </w:p>
    <w:p w:rsidR="00967F50" w:rsidRDefault="00967F50" w:rsidP="00967F50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967F50" w:rsidRPr="00967F50" w:rsidRDefault="00967F50" w:rsidP="00967F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F50">
        <w:rPr>
          <w:rStyle w:val="a5"/>
          <w:color w:val="000000"/>
          <w:sz w:val="28"/>
          <w:szCs w:val="28"/>
        </w:rPr>
        <w:t xml:space="preserve">Преимущества получения государственных услуг в электронном виде заключаются </w:t>
      </w:r>
      <w:proofErr w:type="gramStart"/>
      <w:r w:rsidRPr="00967F50">
        <w:rPr>
          <w:rStyle w:val="a5"/>
          <w:color w:val="000000"/>
          <w:sz w:val="28"/>
          <w:szCs w:val="28"/>
        </w:rPr>
        <w:t>в</w:t>
      </w:r>
      <w:proofErr w:type="gramEnd"/>
      <w:r w:rsidRPr="00967F50">
        <w:rPr>
          <w:rStyle w:val="a5"/>
          <w:color w:val="000000"/>
          <w:sz w:val="28"/>
          <w:szCs w:val="28"/>
        </w:rPr>
        <w:t>: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1. Доступности в получении информации, связанной с получением услуг. Перед подачей электронного заявления на ЕПГУ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 xml:space="preserve">2. </w:t>
      </w:r>
      <w:proofErr w:type="gramStart"/>
      <w:r w:rsidRPr="00967F50">
        <w:rPr>
          <w:color w:val="000000"/>
          <w:sz w:val="28"/>
          <w:szCs w:val="28"/>
        </w:rPr>
        <w:t>Упрощении</w:t>
      </w:r>
      <w:proofErr w:type="gramEnd"/>
      <w:r w:rsidRPr="00967F50">
        <w:rPr>
          <w:color w:val="000000"/>
          <w:sz w:val="28"/>
          <w:szCs w:val="28"/>
        </w:rPr>
        <w:t xml:space="preserve"> процедур получения государственной услуги. Формы электронных заявлений на ЕПГУ максимально упрощены и понятны заявителям.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3. Информированности гражданина на каждом этапе работы по его заявлению. После обращения за государственными услугами через ЕПГУ заявитель получает уведомления о ходе оказания услуг в личный кабинет заявителя на ЕПГУ, на адрес электронной почты или мобильный телефон.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4. Возможности подачи заявления о предоставлении государственных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5. Ликвидации бюрократических проволочек вследствие внедрения системы электронного документооборота;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 xml:space="preserve">6. </w:t>
      </w:r>
      <w:proofErr w:type="gramStart"/>
      <w:r w:rsidRPr="00967F50">
        <w:rPr>
          <w:color w:val="000000"/>
          <w:sz w:val="28"/>
          <w:szCs w:val="28"/>
        </w:rPr>
        <w:t>Снижении</w:t>
      </w:r>
      <w:proofErr w:type="gramEnd"/>
      <w:r w:rsidRPr="00967F50">
        <w:rPr>
          <w:color w:val="000000"/>
          <w:sz w:val="28"/>
          <w:szCs w:val="28"/>
        </w:rPr>
        <w:t xml:space="preserve"> коррупционных рисков, возникающих при личном общении с государственными служащими.</w:t>
      </w:r>
    </w:p>
    <w:p w:rsidR="00967F50" w:rsidRPr="00967F50" w:rsidRDefault="00967F50" w:rsidP="00967F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F50">
        <w:rPr>
          <w:rStyle w:val="a5"/>
          <w:color w:val="000000"/>
          <w:sz w:val="28"/>
          <w:szCs w:val="28"/>
        </w:rPr>
        <w:t>Для получения государственных услуг в электронной форме необходимо зарегистрироваться на ЕПГУ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Для регистрации на ЕПГУ необходимо нажатием кнопки «Регистрация» перейти на страницу регистрации, заполнить необходимые поля, выполнить пошаговые инструкции регистрационных процедур.</w:t>
      </w:r>
    </w:p>
    <w:p w:rsidR="00967F50" w:rsidRPr="00967F50" w:rsidRDefault="00967F50" w:rsidP="00967F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F50">
        <w:rPr>
          <w:rStyle w:val="a5"/>
          <w:color w:val="000000"/>
          <w:sz w:val="28"/>
          <w:szCs w:val="28"/>
        </w:rPr>
        <w:t>Как получить государственную услугу в электронном виде?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Для начала нужно определиться с «Вашим местоположением» на ЕПГУ.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967F50">
        <w:rPr>
          <w:color w:val="000000"/>
          <w:sz w:val="28"/>
          <w:szCs w:val="28"/>
        </w:rPr>
        <w:t>Затем проследовать в раздел «Государственные услуги», выбрать категорию услуг: "доступные мне", "физических лиц", "предпринимателей", "иностранных граждан" или "юридических лиц".</w:t>
      </w:r>
      <w:proofErr w:type="gramEnd"/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Услуги можно также выбрать по категориям: "популярные", "по ведомствам", "по жизненным ситуациям", "по категориям". Доступен поиск услуг по ключевым словам.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lastRenderedPageBreak/>
        <w:t>Ваша задача: выбрать нужную Вам услугу и следовать инструкциям.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Каждая услуга имеет информационную карточку, с которой требуется внимательно ознакомиться, она содержит: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наименование услуги;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наименование органа государственной власти или органа местного самоуправления, предоставляющего услугу;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категории заявителей, которым предоставляется услуга;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сведения о стоимости и порядке оплаты;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результат предоставления услуги;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сроки предоставления услуги;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основания для приостановления услуги или отказа в ее предоставлении;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информация о месте предоставления услуги;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- формы заявлений и иных документов, заполнение которых необходимо заявителем для получения государственной услуги в электронном виде.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По окончании оформления заявления нажать кнопку «Готово».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Отправив заявление на услугу, Вы можете в «Личном кабинете» по номеру документа отследить статус своего обращения.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После выполнения заявителем пошаговых действий на портале, специалист получит заявление с прилагаемыми копиями документов, проверит правильность заполнения заявления и полноту пакета документов для получения услуги. Информацию о принятом решении, результаты оказанной услуги заявитель получит выбранным способом, в том числе без посещения государственного органа.</w:t>
      </w:r>
    </w:p>
    <w:p w:rsidR="00967F50" w:rsidRPr="00967F50" w:rsidRDefault="00967F50" w:rsidP="00967F50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67F50">
        <w:rPr>
          <w:color w:val="000000"/>
          <w:sz w:val="28"/>
          <w:szCs w:val="28"/>
        </w:rPr>
        <w:t>Воспользуйтесь Единым порталом государственных услуг! Убедитесь сами, насколько это удобно!</w:t>
      </w:r>
    </w:p>
    <w:p w:rsidR="00967F50" w:rsidRPr="00967F50" w:rsidRDefault="00967F50" w:rsidP="00967F5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7" w:history="1">
        <w:r w:rsidRPr="00967F50">
          <w:rPr>
            <w:rStyle w:val="a4"/>
            <w:b/>
            <w:bCs/>
            <w:color w:val="29A5DC"/>
            <w:sz w:val="28"/>
            <w:szCs w:val="28"/>
          </w:rPr>
          <w:t>Государственные услуги</w:t>
        </w:r>
      </w:hyperlink>
    </w:p>
    <w:p w:rsidR="00A74D03" w:rsidRPr="00967F50" w:rsidRDefault="00A74D03" w:rsidP="00967F50"/>
    <w:sectPr w:rsidR="00A74D03" w:rsidRPr="00967F50" w:rsidSect="00967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0"/>
    <w:rsid w:val="00425BA9"/>
    <w:rsid w:val="00773A52"/>
    <w:rsid w:val="00967F50"/>
    <w:rsid w:val="00A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F50"/>
    <w:rPr>
      <w:color w:val="0000FF"/>
      <w:u w:val="single"/>
    </w:rPr>
  </w:style>
  <w:style w:type="character" w:styleId="a5">
    <w:name w:val="Strong"/>
    <w:basedOn w:val="a0"/>
    <w:uiPriority w:val="22"/>
    <w:qFormat/>
    <w:rsid w:val="00967F5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67F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F50"/>
    <w:rPr>
      <w:color w:val="0000FF"/>
      <w:u w:val="single"/>
    </w:rPr>
  </w:style>
  <w:style w:type="character" w:styleId="a5">
    <w:name w:val="Strong"/>
    <w:basedOn w:val="a0"/>
    <w:uiPriority w:val="22"/>
    <w:qFormat/>
    <w:rsid w:val="00967F5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67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76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7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pgu/stateStructure/1000001626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ta.gosuslugi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Вяльцева</cp:lastModifiedBy>
  <cp:revision>1</cp:revision>
  <dcterms:created xsi:type="dcterms:W3CDTF">2016-04-19T10:14:00Z</dcterms:created>
  <dcterms:modified xsi:type="dcterms:W3CDTF">2016-04-19T10:19:00Z</dcterms:modified>
</cp:coreProperties>
</file>